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1A" w:rsidRPr="00284250" w:rsidRDefault="00BB301A" w:rsidP="00284250">
      <w:pPr>
        <w:jc w:val="center"/>
        <w:rPr>
          <w:rFonts w:ascii="Times New Roman" w:hAnsi="Times New Roman" w:cs="Times New Roman"/>
          <w:b/>
        </w:rPr>
      </w:pPr>
      <w:r w:rsidRPr="00284250">
        <w:rPr>
          <w:rFonts w:ascii="Times New Roman" w:hAnsi="Times New Roman" w:cs="Times New Roman"/>
          <w:b/>
        </w:rPr>
        <w:t>ОФЕРТА</w:t>
      </w:r>
      <w:r w:rsidR="00284250" w:rsidRPr="00284250">
        <w:rPr>
          <w:rFonts w:ascii="Times New Roman" w:hAnsi="Times New Roman" w:cs="Times New Roman"/>
          <w:b/>
        </w:rPr>
        <w:t xml:space="preserve"> </w:t>
      </w:r>
      <w:r w:rsidRPr="00284250">
        <w:rPr>
          <w:rFonts w:ascii="Times New Roman" w:hAnsi="Times New Roman" w:cs="Times New Roman"/>
          <w:b/>
        </w:rPr>
        <w:t>ДОГОВОРА ПОСТАВКИ</w:t>
      </w:r>
      <w:r w:rsidR="00284250">
        <w:rPr>
          <w:rFonts w:ascii="Times New Roman" w:hAnsi="Times New Roman" w:cs="Times New Roman"/>
          <w:b/>
        </w:rPr>
        <w:t xml:space="preserve"> </w:t>
      </w:r>
      <w:r w:rsidRPr="00284250">
        <w:rPr>
          <w:rFonts w:ascii="Times New Roman" w:hAnsi="Times New Roman" w:cs="Times New Roman"/>
          <w:b/>
        </w:rPr>
        <w:t xml:space="preserve">№ </w:t>
      </w:r>
      <w:r w:rsidR="00455251">
        <w:rPr>
          <w:rFonts w:ascii="Times New Roman" w:hAnsi="Times New Roman" w:cs="Times New Roman"/>
          <w:b/>
        </w:rPr>
        <w:t>П</w:t>
      </w:r>
      <w:r w:rsidRPr="00284250">
        <w:rPr>
          <w:rFonts w:ascii="Times New Roman" w:hAnsi="Times New Roman" w:cs="Times New Roman"/>
          <w:b/>
        </w:rPr>
        <w:t>ОФ-1СДС</w:t>
      </w:r>
      <w:r w:rsidR="00284250" w:rsidRPr="00284250">
        <w:rPr>
          <w:rFonts w:ascii="Times New Roman" w:hAnsi="Times New Roman" w:cs="Times New Roman"/>
          <w:b/>
        </w:rPr>
        <w:t>/17</w:t>
      </w:r>
    </w:p>
    <w:p w:rsidR="00BB301A" w:rsidRPr="00284250" w:rsidRDefault="00BB301A" w:rsidP="00BB301A">
      <w:pPr>
        <w:rPr>
          <w:rFonts w:ascii="Times New Roman" w:hAnsi="Times New Roman" w:cs="Times New Roman"/>
          <w:sz w:val="16"/>
          <w:szCs w:val="16"/>
        </w:rPr>
      </w:pPr>
      <w:r w:rsidRPr="00284250">
        <w:rPr>
          <w:rFonts w:ascii="Times New Roman" w:hAnsi="Times New Roman" w:cs="Times New Roman"/>
          <w:sz w:val="16"/>
          <w:szCs w:val="16"/>
        </w:rPr>
        <w:t>г. Москва</w:t>
      </w:r>
    </w:p>
    <w:p w:rsidR="00BB301A" w:rsidRPr="00284250" w:rsidRDefault="00BB301A" w:rsidP="00BB301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84250">
        <w:rPr>
          <w:rFonts w:ascii="Times New Roman" w:hAnsi="Times New Roman" w:cs="Times New Roman"/>
          <w:sz w:val="16"/>
          <w:szCs w:val="16"/>
        </w:rPr>
        <w:t>Дата публикации:</w:t>
      </w:r>
      <w:r w:rsidR="00C03B8F" w:rsidRPr="00284250">
        <w:rPr>
          <w:rFonts w:ascii="Times New Roman" w:hAnsi="Times New Roman" w:cs="Times New Roman"/>
          <w:sz w:val="16"/>
          <w:szCs w:val="16"/>
        </w:rPr>
        <w:t xml:space="preserve"> 14.12.2017</w:t>
      </w:r>
    </w:p>
    <w:p w:rsidR="00BB301A" w:rsidRPr="00284250" w:rsidRDefault="00BB301A" w:rsidP="00BB301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84250">
        <w:rPr>
          <w:rFonts w:ascii="Times New Roman" w:hAnsi="Times New Roman" w:cs="Times New Roman"/>
          <w:sz w:val="16"/>
          <w:szCs w:val="16"/>
        </w:rPr>
        <w:t>Дата вступления в силу:</w:t>
      </w:r>
      <w:r w:rsidR="00C03B8F" w:rsidRPr="00284250">
        <w:rPr>
          <w:rFonts w:ascii="Times New Roman" w:hAnsi="Times New Roman" w:cs="Times New Roman"/>
          <w:sz w:val="16"/>
          <w:szCs w:val="16"/>
        </w:rPr>
        <w:t xml:space="preserve"> 14.12.2017</w:t>
      </w:r>
    </w:p>
    <w:p w:rsidR="00BB301A" w:rsidRPr="00284250" w:rsidRDefault="00BB301A" w:rsidP="0028425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B301A" w:rsidRPr="00284250" w:rsidRDefault="00BB301A" w:rsidP="00BB301A">
      <w:pPr>
        <w:pStyle w:val="a3"/>
        <w:jc w:val="both"/>
        <w:rPr>
          <w:i/>
          <w:sz w:val="16"/>
          <w:szCs w:val="16"/>
        </w:rPr>
      </w:pPr>
      <w:r w:rsidRPr="00284250">
        <w:rPr>
          <w:i/>
          <w:sz w:val="16"/>
          <w:szCs w:val="16"/>
        </w:rPr>
        <w:t xml:space="preserve">Публичный договор оферты не требует подписания и имеет точно такую же юридическую силу, как и «обыкновенный» подписанный договор в соответствии с </w:t>
      </w:r>
      <w:hyperlink r:id="rId6" w:anchor="p3516" w:history="1">
        <w:r w:rsidRPr="00284250">
          <w:rPr>
            <w:rStyle w:val="a4"/>
            <w:i/>
            <w:sz w:val="16"/>
            <w:szCs w:val="16"/>
          </w:rPr>
          <w:t>Гражданским Кодексом Российской Федерации</w:t>
        </w:r>
      </w:hyperlink>
      <w:r w:rsidRPr="00284250">
        <w:rPr>
          <w:i/>
          <w:sz w:val="16"/>
          <w:szCs w:val="16"/>
        </w:rPr>
        <w:t>.</w:t>
      </w:r>
    </w:p>
    <w:p w:rsidR="000A1A34" w:rsidRPr="00284250" w:rsidRDefault="000A1A34" w:rsidP="000A1A34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284250">
        <w:rPr>
          <w:rFonts w:ascii="Times New Roman" w:hAnsi="Times New Roman" w:cs="Times New Roman"/>
          <w:sz w:val="16"/>
          <w:szCs w:val="16"/>
        </w:rPr>
        <w:t xml:space="preserve">Приведенная ниже информация является предложением (далее </w:t>
      </w:r>
      <w:r w:rsidRPr="00284250">
        <w:rPr>
          <w:rFonts w:ascii="Times New Roman" w:hAnsi="Times New Roman" w:cs="Times New Roman"/>
          <w:b/>
          <w:sz w:val="16"/>
          <w:szCs w:val="16"/>
        </w:rPr>
        <w:t>Оферта</w:t>
      </w:r>
      <w:r w:rsidRPr="00284250">
        <w:rPr>
          <w:rFonts w:ascii="Times New Roman" w:hAnsi="Times New Roman" w:cs="Times New Roman"/>
          <w:sz w:val="16"/>
          <w:szCs w:val="16"/>
        </w:rPr>
        <w:t xml:space="preserve">) от лица Общества с ограниченной ответственностью «СДС» (именуемого в дальнейшем </w:t>
      </w:r>
      <w:r w:rsidRPr="00284250">
        <w:rPr>
          <w:rFonts w:ascii="Times New Roman" w:hAnsi="Times New Roman" w:cs="Times New Roman"/>
          <w:b/>
          <w:sz w:val="16"/>
          <w:szCs w:val="16"/>
        </w:rPr>
        <w:t>Покупатель</w:t>
      </w:r>
      <w:r w:rsidRPr="00284250">
        <w:rPr>
          <w:rFonts w:ascii="Times New Roman" w:hAnsi="Times New Roman" w:cs="Times New Roman"/>
          <w:sz w:val="16"/>
          <w:szCs w:val="16"/>
        </w:rPr>
        <w:t xml:space="preserve">), любому юридическому или физическому лицу в РФ (именуемому в дальнейшем </w:t>
      </w:r>
      <w:r w:rsidRPr="00284250">
        <w:rPr>
          <w:rFonts w:ascii="Times New Roman" w:hAnsi="Times New Roman" w:cs="Times New Roman"/>
          <w:b/>
          <w:sz w:val="16"/>
          <w:szCs w:val="16"/>
        </w:rPr>
        <w:t>Поставщик</w:t>
      </w:r>
      <w:r w:rsidRPr="00284250">
        <w:rPr>
          <w:rFonts w:ascii="Times New Roman" w:hAnsi="Times New Roman" w:cs="Times New Roman"/>
          <w:sz w:val="16"/>
          <w:szCs w:val="16"/>
        </w:rPr>
        <w:t xml:space="preserve">), заключить договор поставки товаров (далее </w:t>
      </w:r>
      <w:r w:rsidRPr="00284250">
        <w:rPr>
          <w:rFonts w:ascii="Times New Roman" w:hAnsi="Times New Roman" w:cs="Times New Roman"/>
          <w:b/>
          <w:sz w:val="16"/>
          <w:szCs w:val="16"/>
        </w:rPr>
        <w:t>Договор</w:t>
      </w:r>
      <w:r w:rsidRPr="00284250">
        <w:rPr>
          <w:rFonts w:ascii="Times New Roman" w:hAnsi="Times New Roman" w:cs="Times New Roman"/>
          <w:sz w:val="16"/>
          <w:szCs w:val="16"/>
        </w:rPr>
        <w:t>), на описанных далее условиях.</w:t>
      </w:r>
    </w:p>
    <w:p w:rsidR="000A1A34" w:rsidRPr="00284250" w:rsidRDefault="000A1A34" w:rsidP="000A1A34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Общие положения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Данный документ является Договором и содержит все существенные условия поставки Товаров.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Согласием с условиями Оферты (безусловным акцептом) является факт Регистрации Поставщика на </w:t>
      </w:r>
      <w:r w:rsidRPr="00284250">
        <w:rPr>
          <w:rFonts w:ascii="Times New Roman" w:hAnsi="Times New Roman"/>
          <w:sz w:val="16"/>
          <w:szCs w:val="16"/>
          <w:lang w:val="en-US"/>
        </w:rPr>
        <w:t>C</w:t>
      </w:r>
      <w:proofErr w:type="spellStart"/>
      <w:r w:rsidRPr="00284250">
        <w:rPr>
          <w:rFonts w:ascii="Times New Roman" w:hAnsi="Times New Roman"/>
          <w:sz w:val="16"/>
          <w:szCs w:val="16"/>
        </w:rPr>
        <w:t>айте</w:t>
      </w:r>
      <w:proofErr w:type="spellEnd"/>
      <w:r w:rsidRPr="00284250">
        <w:rPr>
          <w:rFonts w:ascii="Times New Roman" w:hAnsi="Times New Roman"/>
          <w:sz w:val="16"/>
          <w:szCs w:val="16"/>
        </w:rPr>
        <w:t xml:space="preserve"> Покупателя </w:t>
      </w:r>
      <w:r w:rsidR="00DE64F2">
        <w:rPr>
          <w:rStyle w:val="a4"/>
          <w:rFonts w:ascii="Times New Roman" w:hAnsi="Times New Roman"/>
          <w:sz w:val="16"/>
          <w:szCs w:val="16"/>
          <w:lang w:val="en-US"/>
        </w:rPr>
        <w:fldChar w:fldCharType="begin"/>
      </w:r>
      <w:r w:rsidR="00DE64F2" w:rsidRPr="00DE64F2">
        <w:rPr>
          <w:rStyle w:val="a4"/>
          <w:rFonts w:ascii="Times New Roman" w:hAnsi="Times New Roman"/>
          <w:sz w:val="16"/>
          <w:szCs w:val="16"/>
        </w:rPr>
        <w:instrText xml:space="preserve"> </w:instrText>
      </w:r>
      <w:r w:rsidR="00DE64F2">
        <w:rPr>
          <w:rStyle w:val="a4"/>
          <w:rFonts w:ascii="Times New Roman" w:hAnsi="Times New Roman"/>
          <w:sz w:val="16"/>
          <w:szCs w:val="16"/>
          <w:lang w:val="en-US"/>
        </w:rPr>
        <w:instrText>HYPERLINK</w:instrText>
      </w:r>
      <w:r w:rsidR="00DE64F2" w:rsidRPr="00DE64F2">
        <w:rPr>
          <w:rStyle w:val="a4"/>
          <w:rFonts w:ascii="Times New Roman" w:hAnsi="Times New Roman"/>
          <w:sz w:val="16"/>
          <w:szCs w:val="16"/>
        </w:rPr>
        <w:instrText xml:space="preserve"> "</w:instrText>
      </w:r>
      <w:r w:rsidR="00DE64F2">
        <w:rPr>
          <w:rStyle w:val="a4"/>
          <w:rFonts w:ascii="Times New Roman" w:hAnsi="Times New Roman"/>
          <w:sz w:val="16"/>
          <w:szCs w:val="16"/>
          <w:lang w:val="en-US"/>
        </w:rPr>
        <w:instrText>http</w:instrText>
      </w:r>
      <w:r w:rsidR="00DE64F2" w:rsidRPr="00DE64F2">
        <w:rPr>
          <w:rStyle w:val="a4"/>
          <w:rFonts w:ascii="Times New Roman" w:hAnsi="Times New Roman"/>
          <w:sz w:val="16"/>
          <w:szCs w:val="16"/>
        </w:rPr>
        <w:instrText>://</w:instrText>
      </w:r>
      <w:r w:rsidR="00DE64F2">
        <w:rPr>
          <w:rStyle w:val="a4"/>
          <w:rFonts w:ascii="Times New Roman" w:hAnsi="Times New Roman"/>
          <w:sz w:val="16"/>
          <w:szCs w:val="16"/>
          <w:lang w:val="en-US"/>
        </w:rPr>
        <w:instrText>www</w:instrText>
      </w:r>
      <w:r w:rsidR="00DE64F2" w:rsidRPr="00DE64F2">
        <w:rPr>
          <w:rStyle w:val="a4"/>
          <w:rFonts w:ascii="Times New Roman" w:hAnsi="Times New Roman"/>
          <w:sz w:val="16"/>
          <w:szCs w:val="16"/>
        </w:rPr>
        <w:instrText>.</w:instrText>
      </w:r>
      <w:r w:rsidR="00DE64F2">
        <w:rPr>
          <w:rStyle w:val="a4"/>
          <w:rFonts w:ascii="Times New Roman" w:hAnsi="Times New Roman"/>
          <w:sz w:val="16"/>
          <w:szCs w:val="16"/>
          <w:lang w:val="en-US"/>
        </w:rPr>
        <w:instrText>sdsavto</w:instrText>
      </w:r>
      <w:r w:rsidR="00DE64F2" w:rsidRPr="00DE64F2">
        <w:rPr>
          <w:rStyle w:val="a4"/>
          <w:rFonts w:ascii="Times New Roman" w:hAnsi="Times New Roman"/>
          <w:sz w:val="16"/>
          <w:szCs w:val="16"/>
        </w:rPr>
        <w:instrText>.</w:instrText>
      </w:r>
      <w:r w:rsidR="00DE64F2">
        <w:rPr>
          <w:rStyle w:val="a4"/>
          <w:rFonts w:ascii="Times New Roman" w:hAnsi="Times New Roman"/>
          <w:sz w:val="16"/>
          <w:szCs w:val="16"/>
          <w:lang w:val="en-US"/>
        </w:rPr>
        <w:instrText>ru</w:instrText>
      </w:r>
      <w:r w:rsidR="00DE64F2" w:rsidRPr="00DE64F2">
        <w:rPr>
          <w:rStyle w:val="a4"/>
          <w:rFonts w:ascii="Times New Roman" w:hAnsi="Times New Roman"/>
          <w:sz w:val="16"/>
          <w:szCs w:val="16"/>
        </w:rPr>
        <w:instrText xml:space="preserve">" </w:instrText>
      </w:r>
      <w:r w:rsidR="00DE64F2">
        <w:rPr>
          <w:rStyle w:val="a4"/>
          <w:rFonts w:ascii="Times New Roman" w:hAnsi="Times New Roman"/>
          <w:sz w:val="16"/>
          <w:szCs w:val="16"/>
          <w:lang w:val="en-US"/>
        </w:rPr>
        <w:fldChar w:fldCharType="separate"/>
      </w:r>
      <w:r w:rsidRPr="00284250">
        <w:rPr>
          <w:rStyle w:val="a4"/>
          <w:rFonts w:ascii="Times New Roman" w:hAnsi="Times New Roman"/>
          <w:sz w:val="16"/>
          <w:szCs w:val="16"/>
          <w:lang w:val="en-US"/>
        </w:rPr>
        <w:t>http</w:t>
      </w:r>
      <w:r w:rsidRPr="00284250">
        <w:rPr>
          <w:rStyle w:val="a4"/>
          <w:rFonts w:ascii="Times New Roman" w:hAnsi="Times New Roman"/>
          <w:sz w:val="16"/>
          <w:szCs w:val="16"/>
        </w:rPr>
        <w:t>://</w:t>
      </w:r>
      <w:r w:rsidRPr="00284250">
        <w:rPr>
          <w:rStyle w:val="a4"/>
          <w:rFonts w:ascii="Times New Roman" w:hAnsi="Times New Roman"/>
          <w:sz w:val="16"/>
          <w:szCs w:val="16"/>
          <w:lang w:val="en-US"/>
        </w:rPr>
        <w:t>www</w:t>
      </w:r>
      <w:r w:rsidRPr="00284250">
        <w:rPr>
          <w:rStyle w:val="a4"/>
          <w:rFonts w:ascii="Times New Roman" w:hAnsi="Times New Roman"/>
          <w:sz w:val="16"/>
          <w:szCs w:val="16"/>
        </w:rPr>
        <w:t>.</w:t>
      </w:r>
      <w:proofErr w:type="spellStart"/>
      <w:r w:rsidRPr="00284250">
        <w:rPr>
          <w:rStyle w:val="a4"/>
          <w:rFonts w:ascii="Times New Roman" w:hAnsi="Times New Roman"/>
          <w:sz w:val="16"/>
          <w:szCs w:val="16"/>
          <w:lang w:val="en-US"/>
        </w:rPr>
        <w:t>sdsavto</w:t>
      </w:r>
      <w:proofErr w:type="spellEnd"/>
      <w:r w:rsidRPr="00284250">
        <w:rPr>
          <w:rStyle w:val="a4"/>
          <w:rFonts w:ascii="Times New Roman" w:hAnsi="Times New Roman"/>
          <w:sz w:val="16"/>
          <w:szCs w:val="16"/>
        </w:rPr>
        <w:t>.</w:t>
      </w:r>
      <w:proofErr w:type="spellStart"/>
      <w:r w:rsidRPr="00284250">
        <w:rPr>
          <w:rStyle w:val="a4"/>
          <w:rFonts w:ascii="Times New Roman" w:hAnsi="Times New Roman"/>
          <w:sz w:val="16"/>
          <w:szCs w:val="16"/>
          <w:lang w:val="en-US"/>
        </w:rPr>
        <w:t>ru</w:t>
      </w:r>
      <w:proofErr w:type="spellEnd"/>
      <w:r w:rsidR="00DE64F2">
        <w:rPr>
          <w:rStyle w:val="a4"/>
          <w:rFonts w:ascii="Times New Roman" w:hAnsi="Times New Roman"/>
          <w:sz w:val="16"/>
          <w:szCs w:val="16"/>
          <w:lang w:val="en-US"/>
        </w:rPr>
        <w:fldChar w:fldCharType="end"/>
      </w:r>
      <w:r w:rsidRPr="00284250">
        <w:rPr>
          <w:rFonts w:ascii="Times New Roman" w:hAnsi="Times New Roman"/>
          <w:sz w:val="16"/>
          <w:szCs w:val="16"/>
        </w:rPr>
        <w:t>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Право собственности на Товар переходит от Поставщика в момент окончания оприходования на складе Покупателя.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Все взаиморасчеты ведутся в рублях РФ.</w:t>
      </w:r>
    </w:p>
    <w:p w:rsidR="000A1A34" w:rsidRPr="00284250" w:rsidRDefault="000A1A34" w:rsidP="000A1A34">
      <w:pPr>
        <w:pStyle w:val="a5"/>
        <w:ind w:left="792"/>
        <w:jc w:val="both"/>
        <w:rPr>
          <w:rFonts w:ascii="Times New Roman" w:hAnsi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Права и обязанности сторон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Права Покупателя и Поставщика защищены действующим законодательством РФ и настоящим Договором, а также стратегической целью Покупателя развивать партнерские отношения на долгосрочную перспективу.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Покупатель обязуется: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Принимать и оплачивать Товары в порядке и на условиях, установленных в настоящем Договоре.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Предоставить Поставщику круглосуточный доступ к Сайту и автоматизированному сервису электронной почты. 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Поставщик обязуется: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Посредством автоматизированного сервиса электронной почты либо Сайта Покупателя самостоятельно загружать Предложения (Прайс-листы).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Принимать и обрабатывать заказы от Покупателя, направленные Поставщику по электронной почте.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Посредством автоматизированного сервиса электронной почты либо Сайта Покупателя подтверждать наличие или сообщать об отсутствии Товара:</w:t>
      </w:r>
    </w:p>
    <w:p w:rsidR="000A1A34" w:rsidRPr="00284250" w:rsidRDefault="000A1A34" w:rsidP="000A1A34">
      <w:pPr>
        <w:pStyle w:val="a5"/>
        <w:numPr>
          <w:ilvl w:val="3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Для прайс-листов с гарантированным сроком поставки не более 5 дней - не позднее 1 (одного) рабочего дня с момента направления заказа по электронной почте.</w:t>
      </w:r>
    </w:p>
    <w:p w:rsidR="000A1A34" w:rsidRPr="00284250" w:rsidRDefault="000A1A34" w:rsidP="000A1A34">
      <w:pPr>
        <w:pStyle w:val="a5"/>
        <w:numPr>
          <w:ilvl w:val="3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Для прайс-листов с гарантированным сроком поставки более 5 дней - не позднее 5 (пяти) рабочих дней с момента направления заказа по электронной почте.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До поставки товара самостоятельно, используя Сайт </w:t>
      </w:r>
      <w:r w:rsidRPr="00284250">
        <w:rPr>
          <w:rFonts w:ascii="Times New Roman" w:hAnsi="Times New Roman"/>
          <w:sz w:val="16"/>
          <w:szCs w:val="16"/>
          <w:lang w:bidi="th-TH"/>
        </w:rPr>
        <w:t>П</w:t>
      </w:r>
      <w:r w:rsidRPr="00284250">
        <w:rPr>
          <w:rFonts w:ascii="Times New Roman" w:hAnsi="Times New Roman"/>
          <w:sz w:val="16"/>
          <w:szCs w:val="16"/>
        </w:rPr>
        <w:t>окупателя, загружать электронные Инвойсы (Счета-фактуры, УПД).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Производить поставку Товаров на Склад Покупателя с соблюдением сроков и качества поставки по цене, зафиксированной в момент публикации Предложения на Сайте Покупателя.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Обрабатывать претензии и замечания Покупателя, направленные по электронной почте не позднее 1 (одного) рабочего дня с момента получения.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Поставщик имеет право: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одностороннем порядке изменять гарантированный срок поставки, наличие и цену Товара, размещая новое Предложение на Сайте Покупателя.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Расторгнуть действие настоящего Договора в любой момент по своему усмотрению </w:t>
      </w:r>
      <w:r w:rsidR="003971D2" w:rsidRPr="00284250">
        <w:rPr>
          <w:rFonts w:ascii="Times New Roman" w:hAnsi="Times New Roman"/>
          <w:sz w:val="16"/>
          <w:szCs w:val="16"/>
        </w:rPr>
        <w:t>путем</w:t>
      </w:r>
      <w:r w:rsidRPr="00284250">
        <w:rPr>
          <w:rFonts w:ascii="Times New Roman" w:hAnsi="Times New Roman"/>
          <w:sz w:val="16"/>
          <w:szCs w:val="16"/>
        </w:rPr>
        <w:t xml:space="preserve"> деактивации своих Прайс-листов.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Направить уполномоченного представителя для присутствия в момент оприходования Товара.</w:t>
      </w:r>
    </w:p>
    <w:p w:rsidR="000A1A34" w:rsidRPr="00284250" w:rsidRDefault="000A1A34" w:rsidP="000A1A34">
      <w:pPr>
        <w:pStyle w:val="a5"/>
        <w:spacing w:before="120"/>
        <w:ind w:left="1224"/>
        <w:jc w:val="both"/>
        <w:rPr>
          <w:rFonts w:ascii="Times New Roman" w:hAnsi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Порядок передачи товара</w:t>
      </w:r>
    </w:p>
    <w:p w:rsidR="003971D2" w:rsidRPr="00284250" w:rsidRDefault="00284250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Заказанный</w:t>
      </w:r>
      <w:r w:rsidR="003971D2" w:rsidRPr="00284250">
        <w:rPr>
          <w:rFonts w:ascii="Times New Roman" w:hAnsi="Times New Roman"/>
          <w:sz w:val="16"/>
          <w:szCs w:val="16"/>
        </w:rPr>
        <w:t xml:space="preserve"> </w:t>
      </w:r>
      <w:r w:rsidR="000A1A34" w:rsidRPr="00284250">
        <w:rPr>
          <w:rFonts w:ascii="Times New Roman" w:hAnsi="Times New Roman"/>
          <w:sz w:val="16"/>
          <w:szCs w:val="16"/>
        </w:rPr>
        <w:t>Товар передается Покупателю по месту нахождения склада Покупателя</w:t>
      </w:r>
      <w:r w:rsidR="0038268E" w:rsidRPr="00284250">
        <w:rPr>
          <w:rFonts w:ascii="Times New Roman" w:hAnsi="Times New Roman"/>
          <w:sz w:val="16"/>
          <w:szCs w:val="16"/>
        </w:rPr>
        <w:t>.</w:t>
      </w:r>
    </w:p>
    <w:p w:rsidR="0038268E" w:rsidRPr="00284250" w:rsidRDefault="0038268E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Приемка Товара производится по подетально (по ассортименту, комплектности, количеству и качеству) в присутствии представителя Поставщика.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случае отсутствия уполномоченного представителя Поставщика при оприходовании Товара, все установленные Покупателем в одностороннем порядке расхождения по соответствию, количеству и качеству Товара считаются принятыми Поставщиком.</w:t>
      </w:r>
    </w:p>
    <w:p w:rsidR="000A1A34" w:rsidRPr="00284250" w:rsidRDefault="000A1A34" w:rsidP="000A1A34">
      <w:pPr>
        <w:pStyle w:val="a5"/>
        <w:spacing w:before="120"/>
        <w:ind w:left="1224"/>
        <w:jc w:val="both"/>
        <w:rPr>
          <w:rFonts w:ascii="Times New Roman" w:hAnsi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Порядок и условия взаиморасчетов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Оплата Поставщику производится за оприходованный Товар в течение 7 дней с момента приема Товара на склад Покупателя при условии, что сумма задолженности Покупателя составила более </w:t>
      </w:r>
      <w:r w:rsidR="0038268E" w:rsidRPr="00284250">
        <w:rPr>
          <w:rFonts w:ascii="Times New Roman" w:hAnsi="Times New Roman"/>
          <w:sz w:val="16"/>
          <w:szCs w:val="16"/>
        </w:rPr>
        <w:t>5</w:t>
      </w:r>
      <w:r w:rsidRPr="00284250">
        <w:rPr>
          <w:rFonts w:ascii="Times New Roman" w:hAnsi="Times New Roman"/>
          <w:sz w:val="16"/>
          <w:szCs w:val="16"/>
        </w:rPr>
        <w:t xml:space="preserve">0 000 (десяти тысяч) рублей. 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Оплата производится путем перечисления денежных средств на расчетный счет Поставщика с расчетного счета Покупателя.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Покупатель имеет право начислить штраф за: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Поставку контрафактного (поддельного) Товара Поставщиком – в размере 50 000 (пятьдесят тысяч) рублей за каждую поставленную товарную единицу.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Нарушение правил поведения и парковки на территории складского комплекса Покупателя – в размере 3 000 (три тысячи) рублей за каждое нарушение.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Отказ или нарушение срока поставки Поставщиком – в размере 10% от суммы не поставленного в срок Товара.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lastRenderedPageBreak/>
        <w:t xml:space="preserve">Штрафы за нарушения, указанные в п.4.3., списываются в </w:t>
      </w:r>
      <w:proofErr w:type="spellStart"/>
      <w:r w:rsidRPr="00284250">
        <w:rPr>
          <w:rFonts w:ascii="Times New Roman" w:hAnsi="Times New Roman"/>
          <w:sz w:val="16"/>
          <w:szCs w:val="16"/>
        </w:rPr>
        <w:t>безакцептном</w:t>
      </w:r>
      <w:proofErr w:type="spellEnd"/>
      <w:r w:rsidRPr="00284250">
        <w:rPr>
          <w:rFonts w:ascii="Times New Roman" w:hAnsi="Times New Roman"/>
          <w:sz w:val="16"/>
          <w:szCs w:val="16"/>
        </w:rPr>
        <w:t xml:space="preserve"> порядке с баланса Поставщика путем уменьшения задолженности Покупателя и оформляются соответствующими односторонними актами.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Покупатель вправе приостановить оплаты Поставщику в следующих случаях: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Поставщик не предоставил корректно оформленные документы на поставку в течение 14 дней, начиная со дня поставки Товара на склад Покупателя.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Поставщик не предоставил корректно оформленные возвратные документы в течение 14 дней с момента их создания.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Поставщик не выполнил свои обязательства согласно п.2.3.3. или п.2.3.5. настоящего Договора.</w:t>
      </w:r>
    </w:p>
    <w:p w:rsidR="000A1A34" w:rsidRPr="00284250" w:rsidRDefault="000A1A34" w:rsidP="000A1A34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Покупатель обоснованно заподозрил Поставщика в поставке контрафактного (поддельного) Товара.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Ежемесячно Поставщику направляется посредством электронной почты Акт сверки взаиморасчетов по состоянию на последний день месяца. 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случае обнаружения несоответствий, Поставщик обязан направить по электронной почте Покупателю расхождения для последующего согласования не позднее 10 (десятого) числа календарного месяца, следующего за отчетным.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случае отсутствия возражений в течение 10 (десяти) календарных дней после завершения отчетного месяца, Акт сверки взаиморасчетов считается принятым Поставщиком.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рамках настоящего Договора статья 317.1. Гражданского Кодекса Российской Федерации не применяется, проценты за период пользования денежными средствами сторонами не начисляются и не уплачиваются.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рамках настоящего Договора передача или уступка права требования долга Поставщиком третьим лицам запрещена без предварительного письменного согласия Покупателя.</w:t>
      </w:r>
    </w:p>
    <w:p w:rsidR="000A1A34" w:rsidRPr="00284250" w:rsidRDefault="000A1A34" w:rsidP="000A1A34">
      <w:pPr>
        <w:pStyle w:val="a5"/>
        <w:ind w:left="792"/>
        <w:jc w:val="both"/>
        <w:rPr>
          <w:rFonts w:ascii="Times New Roman" w:hAnsi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Порядок рассмотрения рекламаций и возврата товара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Рекламации по Товару отправляются Поставщику по электронной почте.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 Рекламациям, связанным с недостачей, браком или несоответствием Товара, выявленным в процессе оприходования Товара на складе Покупателя, Поставщик обязан предоставить ответ не позднее 1 (одного) рабочего дня. По остальным Рекламациям Поставщик обязан предоставить ответ не позднее 3 (трех) рабочих дней.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случае нарушения Поставщиком сроков рассмотрения Рекламаций, указанных в п.5.2. Рекламация считается удовлетворенной Поставщиком.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Возврат стоимости Товара осуществляется обратным выкупом Товара Поставщиком с оформлением возвратных д</w:t>
      </w:r>
      <w:r w:rsidR="006D7C0F">
        <w:rPr>
          <w:rFonts w:ascii="Times New Roman" w:hAnsi="Times New Roman"/>
          <w:sz w:val="16"/>
          <w:szCs w:val="16"/>
        </w:rPr>
        <w:t>окументов (УПД</w:t>
      </w:r>
      <w:r w:rsidRPr="00284250">
        <w:rPr>
          <w:rFonts w:ascii="Times New Roman" w:hAnsi="Times New Roman"/>
          <w:sz w:val="16"/>
          <w:szCs w:val="16"/>
        </w:rPr>
        <w:t>).</w:t>
      </w:r>
    </w:p>
    <w:p w:rsidR="000A1A34" w:rsidRPr="00284250" w:rsidRDefault="000A1A34" w:rsidP="000A1A34">
      <w:pPr>
        <w:pStyle w:val="a5"/>
        <w:ind w:left="792"/>
        <w:jc w:val="both"/>
        <w:rPr>
          <w:rFonts w:ascii="Times New Roman" w:hAnsi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Срок действия и изменение условий оферты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Оферта вступает в силу с момента размещения по </w:t>
      </w:r>
      <w:hyperlink r:id="rId7" w:history="1">
        <w:r w:rsidRPr="001C2DAE">
          <w:rPr>
            <w:rStyle w:val="a4"/>
            <w:rFonts w:ascii="Times New Roman" w:hAnsi="Times New Roman"/>
            <w:sz w:val="16"/>
            <w:szCs w:val="16"/>
          </w:rPr>
          <w:t>адресу</w:t>
        </w:r>
      </w:hyperlink>
      <w:bookmarkStart w:id="0" w:name="_GoBack"/>
      <w:bookmarkEnd w:id="0"/>
      <w:r w:rsidRPr="00284250">
        <w:rPr>
          <w:rFonts w:ascii="Times New Roman" w:hAnsi="Times New Roman"/>
          <w:sz w:val="16"/>
          <w:szCs w:val="16"/>
        </w:rPr>
        <w:t xml:space="preserve"> и действует бессрочно до оповещения по этому же адресу о прекращении действия Оферты.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Покупатель оставляет за собой право внести изменения в условия Оферты в любой момент по своему усмотрению. 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случае внесения Исполнителем изменений в Оферту, такие изменения вступают в силу с момента размещения измененного текста Оферты по указанному в п.6.1. адресу.</w:t>
      </w:r>
    </w:p>
    <w:p w:rsidR="000A1A34" w:rsidRPr="00284250" w:rsidRDefault="000A1A34" w:rsidP="000A1A34">
      <w:pPr>
        <w:pStyle w:val="a5"/>
        <w:ind w:left="792"/>
        <w:jc w:val="both"/>
        <w:rPr>
          <w:rFonts w:ascii="Times New Roman" w:hAnsi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Срок действия и изменение договора 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Акцепт Оферты Поставщиком создает Договор (</w:t>
      </w:r>
      <w:hyperlink r:id="rId8" w:anchor="p3532" w:history="1">
        <w:r w:rsidRPr="00284250">
          <w:rPr>
            <w:rStyle w:val="a4"/>
            <w:rFonts w:ascii="Times New Roman" w:hAnsi="Times New Roman"/>
            <w:sz w:val="16"/>
            <w:szCs w:val="16"/>
          </w:rPr>
          <w:t>статья 438 Гражданского Кодекса РФ</w:t>
        </w:r>
      </w:hyperlink>
      <w:r w:rsidRPr="00284250">
        <w:rPr>
          <w:rFonts w:ascii="Times New Roman" w:hAnsi="Times New Roman"/>
          <w:sz w:val="16"/>
          <w:szCs w:val="16"/>
        </w:rPr>
        <w:t>) на условиях Оферты.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Поставщик соглашается и признает, что внесение изменений в Оферту влечет за собой внесение этих изменений в заключенный и действующий между Поставщиком и Покупателем Договор, и эти изменения в Договоре вступают в силу одновременно с такими изменениями в Оферте. 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случае отзыва Оферты Покупателем, Договор считается расторгнутым с момента отзыва.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В случае расторжения настоящего Договора все обязательства Покупателя по оплате поставленных товаров, равно как и все обязательства Поставщика перед Покупателем должны быть исполнены полностью вне зависимости от срока прекращения действия Договора.</w:t>
      </w:r>
    </w:p>
    <w:p w:rsidR="000A1A34" w:rsidRPr="00284250" w:rsidRDefault="000A1A34" w:rsidP="000A1A34">
      <w:pPr>
        <w:pStyle w:val="a5"/>
        <w:ind w:left="792"/>
        <w:jc w:val="both"/>
        <w:rPr>
          <w:rFonts w:ascii="Times New Roman" w:hAnsi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Порядок разрешения споров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 xml:space="preserve">Споры, возникающие при исполнении, изменении или расторжении настоящего договора могут быть переданы на рассмотрение Арбитражного суда г. Москвы с обязательным соблюдением досудебного (претензионного) порядка урегулирования споров. </w:t>
      </w:r>
    </w:p>
    <w:p w:rsidR="000A1A34" w:rsidRPr="00284250" w:rsidRDefault="000A1A34" w:rsidP="000A1A34">
      <w:pPr>
        <w:pStyle w:val="a5"/>
        <w:numPr>
          <w:ilvl w:val="1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Претензия должна быть рассмотрена стороной, которой она адресована, в 10-дневный срок со дня ее получения с предоставлением письменного мотивированного ответа.</w:t>
      </w:r>
    </w:p>
    <w:p w:rsidR="000A1A34" w:rsidRPr="00284250" w:rsidRDefault="000A1A34" w:rsidP="000A1A34">
      <w:pPr>
        <w:pStyle w:val="a5"/>
        <w:spacing w:before="120"/>
        <w:ind w:left="792"/>
        <w:jc w:val="both"/>
        <w:rPr>
          <w:rFonts w:ascii="Times New Roman" w:hAnsi="Times New Roman"/>
          <w:sz w:val="16"/>
          <w:szCs w:val="16"/>
        </w:rPr>
      </w:pPr>
    </w:p>
    <w:p w:rsidR="000A1A34" w:rsidRPr="00284250" w:rsidRDefault="000A1A34" w:rsidP="000A1A34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16"/>
          <w:szCs w:val="16"/>
        </w:rPr>
      </w:pPr>
      <w:r w:rsidRPr="00284250">
        <w:rPr>
          <w:rFonts w:ascii="Times New Roman" w:hAnsi="Times New Roman"/>
          <w:sz w:val="16"/>
          <w:szCs w:val="16"/>
        </w:rPr>
        <w:t>Реквизиты Покупателя</w:t>
      </w:r>
    </w:p>
    <w:p w:rsidR="000A1A34" w:rsidRPr="00284250" w:rsidRDefault="000A1A34" w:rsidP="000A1A34">
      <w:pPr>
        <w:pStyle w:val="a5"/>
        <w:spacing w:before="120"/>
        <w:ind w:left="360"/>
        <w:jc w:val="both"/>
        <w:rPr>
          <w:rFonts w:ascii="Times New Roman" w:hAnsi="Times New Roman"/>
          <w:sz w:val="16"/>
          <w:szCs w:val="16"/>
        </w:rPr>
      </w:pPr>
    </w:p>
    <w:p w:rsidR="00C03B8F" w:rsidRPr="00284250" w:rsidRDefault="00C03B8F" w:rsidP="000A1A34">
      <w:pPr>
        <w:pStyle w:val="a5"/>
        <w:ind w:left="360"/>
        <w:rPr>
          <w:rFonts w:ascii="Times New Roman" w:hAnsi="Times New Roman"/>
          <w:b/>
          <w:sz w:val="16"/>
          <w:szCs w:val="16"/>
        </w:rPr>
      </w:pPr>
      <w:r w:rsidRPr="00284250">
        <w:rPr>
          <w:rFonts w:ascii="Times New Roman" w:hAnsi="Times New Roman"/>
          <w:b/>
          <w:sz w:val="16"/>
          <w:szCs w:val="16"/>
        </w:rPr>
        <w:t>ОБЩЕСТВО С ОГРАНИЧЕННОЙ ОТВЕСТВЕННОСТЬЮ «СДС»</w:t>
      </w:r>
    </w:p>
    <w:p w:rsidR="00C03B8F" w:rsidRPr="00284250" w:rsidRDefault="000A1A34" w:rsidP="000A1A34">
      <w:pPr>
        <w:pStyle w:val="a5"/>
        <w:ind w:left="360"/>
        <w:rPr>
          <w:rFonts w:ascii="Times New Roman" w:hAnsi="Times New Roman"/>
          <w:b/>
          <w:sz w:val="16"/>
          <w:szCs w:val="16"/>
        </w:rPr>
      </w:pPr>
      <w:r w:rsidRPr="00284250">
        <w:rPr>
          <w:rFonts w:ascii="Times New Roman" w:hAnsi="Times New Roman"/>
          <w:b/>
          <w:sz w:val="16"/>
          <w:szCs w:val="16"/>
        </w:rPr>
        <w:t xml:space="preserve">Адрес: </w:t>
      </w:r>
      <w:r w:rsidR="004602D1" w:rsidRPr="004602D1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117623, г. Москва, ул. 2-я Мелитопольская, дом 21, корпус 2, этаж 1, помещение X, комната 1, офис 23</w:t>
      </w:r>
    </w:p>
    <w:p w:rsidR="00C03B8F" w:rsidRPr="00284250" w:rsidRDefault="000A1A34" w:rsidP="000A1A34">
      <w:pPr>
        <w:pStyle w:val="a5"/>
        <w:ind w:left="360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 w:rsidRPr="00284250">
        <w:rPr>
          <w:rFonts w:ascii="Times New Roman" w:hAnsi="Times New Roman"/>
          <w:b/>
          <w:sz w:val="16"/>
          <w:szCs w:val="16"/>
        </w:rPr>
        <w:t xml:space="preserve">ОГРН </w:t>
      </w:r>
      <w:r w:rsidR="00C03B8F" w:rsidRPr="00284250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1167746857574</w:t>
      </w:r>
    </w:p>
    <w:p w:rsidR="00C03B8F" w:rsidRPr="00284250" w:rsidRDefault="00C03B8F" w:rsidP="000A1A34">
      <w:pPr>
        <w:pStyle w:val="a5"/>
        <w:ind w:left="360"/>
        <w:rPr>
          <w:rFonts w:ascii="Times New Roman" w:hAnsi="Times New Roman"/>
          <w:b/>
          <w:sz w:val="16"/>
          <w:szCs w:val="16"/>
        </w:rPr>
      </w:pPr>
      <w:r w:rsidRPr="00284250">
        <w:rPr>
          <w:rFonts w:ascii="Times New Roman" w:hAnsi="Times New Roman"/>
          <w:b/>
          <w:sz w:val="16"/>
          <w:szCs w:val="16"/>
        </w:rPr>
        <w:t>ИНН/КПП 7727299820/772701001</w:t>
      </w:r>
    </w:p>
    <w:p w:rsidR="000A1A34" w:rsidRPr="00284250" w:rsidRDefault="000A1A34" w:rsidP="000A1A34">
      <w:pPr>
        <w:pStyle w:val="a5"/>
        <w:ind w:left="360"/>
        <w:rPr>
          <w:rFonts w:ascii="Times New Roman" w:hAnsi="Times New Roman"/>
          <w:b/>
          <w:sz w:val="16"/>
          <w:szCs w:val="16"/>
        </w:rPr>
      </w:pPr>
      <w:r w:rsidRPr="00284250">
        <w:rPr>
          <w:rFonts w:ascii="Times New Roman" w:hAnsi="Times New Roman"/>
          <w:b/>
          <w:sz w:val="16"/>
          <w:szCs w:val="16"/>
        </w:rPr>
        <w:t xml:space="preserve">р/с </w:t>
      </w:r>
      <w:r w:rsidR="00C03B8F" w:rsidRPr="00284250">
        <w:rPr>
          <w:rFonts w:ascii="Times New Roman" w:hAnsi="Times New Roman"/>
          <w:b/>
          <w:sz w:val="16"/>
          <w:szCs w:val="16"/>
        </w:rPr>
        <w:t>40702810900000040541</w:t>
      </w:r>
    </w:p>
    <w:p w:rsidR="00C03B8F" w:rsidRPr="00284250" w:rsidRDefault="000A1A34" w:rsidP="000A1A34">
      <w:pPr>
        <w:pStyle w:val="a5"/>
        <w:ind w:left="360"/>
        <w:rPr>
          <w:rFonts w:ascii="Times New Roman" w:hAnsi="Times New Roman"/>
          <w:b/>
          <w:sz w:val="16"/>
          <w:szCs w:val="16"/>
        </w:rPr>
      </w:pPr>
      <w:r w:rsidRPr="00284250">
        <w:rPr>
          <w:rFonts w:ascii="Times New Roman" w:hAnsi="Times New Roman"/>
          <w:b/>
          <w:sz w:val="16"/>
          <w:szCs w:val="16"/>
        </w:rPr>
        <w:t xml:space="preserve">в </w:t>
      </w:r>
      <w:r w:rsidR="00C03B8F" w:rsidRPr="00284250">
        <w:rPr>
          <w:rFonts w:ascii="Times New Roman" w:hAnsi="Times New Roman"/>
          <w:b/>
          <w:sz w:val="16"/>
          <w:szCs w:val="16"/>
        </w:rPr>
        <w:t>АО "РАЙФФАЙЗЕНБАНК" г. Москва</w:t>
      </w:r>
    </w:p>
    <w:p w:rsidR="000A1A34" w:rsidRPr="00284250" w:rsidRDefault="000A1A34" w:rsidP="000A1A34">
      <w:pPr>
        <w:pStyle w:val="a5"/>
        <w:ind w:left="360"/>
        <w:rPr>
          <w:rFonts w:ascii="Times New Roman" w:hAnsi="Times New Roman"/>
          <w:b/>
          <w:sz w:val="16"/>
          <w:szCs w:val="16"/>
        </w:rPr>
      </w:pPr>
      <w:r w:rsidRPr="00284250">
        <w:rPr>
          <w:rFonts w:ascii="Times New Roman" w:hAnsi="Times New Roman"/>
          <w:b/>
          <w:sz w:val="16"/>
          <w:szCs w:val="16"/>
        </w:rPr>
        <w:t xml:space="preserve">к/с </w:t>
      </w:r>
      <w:r w:rsidR="00C03B8F" w:rsidRPr="00284250">
        <w:rPr>
          <w:rFonts w:ascii="Times New Roman" w:hAnsi="Times New Roman"/>
          <w:b/>
          <w:sz w:val="16"/>
          <w:szCs w:val="16"/>
        </w:rPr>
        <w:t>30101810200000000700</w:t>
      </w:r>
    </w:p>
    <w:p w:rsidR="000A1A34" w:rsidRPr="00284250" w:rsidRDefault="000A1A34" w:rsidP="000A1A34">
      <w:pPr>
        <w:pStyle w:val="a5"/>
        <w:ind w:left="360"/>
        <w:rPr>
          <w:rFonts w:ascii="Times New Roman" w:hAnsi="Times New Roman"/>
          <w:b/>
          <w:sz w:val="16"/>
          <w:szCs w:val="16"/>
        </w:rPr>
      </w:pPr>
      <w:r w:rsidRPr="00284250">
        <w:rPr>
          <w:rFonts w:ascii="Times New Roman" w:hAnsi="Times New Roman"/>
          <w:b/>
          <w:sz w:val="16"/>
          <w:szCs w:val="16"/>
        </w:rPr>
        <w:t xml:space="preserve">БИК </w:t>
      </w:r>
      <w:r w:rsidR="00C03B8F" w:rsidRPr="00284250">
        <w:rPr>
          <w:rFonts w:ascii="Times New Roman" w:hAnsi="Times New Roman"/>
          <w:b/>
          <w:sz w:val="16"/>
          <w:szCs w:val="16"/>
        </w:rPr>
        <w:t>044525700</w:t>
      </w:r>
    </w:p>
    <w:p w:rsidR="000A1A34" w:rsidRPr="00284250" w:rsidRDefault="00DE64F2" w:rsidP="000A1A34">
      <w:pPr>
        <w:pStyle w:val="a5"/>
        <w:ind w:left="360"/>
        <w:rPr>
          <w:rFonts w:ascii="Times New Roman" w:hAnsi="Times New Roman"/>
          <w:b/>
          <w:sz w:val="16"/>
          <w:szCs w:val="16"/>
        </w:rPr>
      </w:pPr>
      <w:r>
        <w:rPr>
          <w:rStyle w:val="a4"/>
          <w:rFonts w:ascii="Times New Roman" w:hAnsi="Times New Roman"/>
          <w:b/>
          <w:sz w:val="16"/>
          <w:szCs w:val="16"/>
          <w:lang w:val="en-US"/>
        </w:rPr>
        <w:fldChar w:fldCharType="begin"/>
      </w:r>
      <w:r w:rsidRPr="00DE64F2">
        <w:rPr>
          <w:rStyle w:val="a4"/>
          <w:rFonts w:ascii="Times New Roman" w:hAnsi="Times New Roman"/>
          <w:b/>
          <w:sz w:val="16"/>
          <w:szCs w:val="16"/>
        </w:rPr>
        <w:instrText xml:space="preserve"> </w:instrText>
      </w:r>
      <w:r>
        <w:rPr>
          <w:rStyle w:val="a4"/>
          <w:rFonts w:ascii="Times New Roman" w:hAnsi="Times New Roman"/>
          <w:b/>
          <w:sz w:val="16"/>
          <w:szCs w:val="16"/>
          <w:lang w:val="en-US"/>
        </w:rPr>
        <w:instrText>HYPERLINK</w:instrText>
      </w:r>
      <w:r w:rsidRPr="00DE64F2">
        <w:rPr>
          <w:rStyle w:val="a4"/>
          <w:rFonts w:ascii="Times New Roman" w:hAnsi="Times New Roman"/>
          <w:b/>
          <w:sz w:val="16"/>
          <w:szCs w:val="16"/>
        </w:rPr>
        <w:instrText xml:space="preserve"> "</w:instrText>
      </w:r>
      <w:r>
        <w:rPr>
          <w:rStyle w:val="a4"/>
          <w:rFonts w:ascii="Times New Roman" w:hAnsi="Times New Roman"/>
          <w:b/>
          <w:sz w:val="16"/>
          <w:szCs w:val="16"/>
          <w:lang w:val="en-US"/>
        </w:rPr>
        <w:instrText>http</w:instrText>
      </w:r>
      <w:r w:rsidRPr="00DE64F2">
        <w:rPr>
          <w:rStyle w:val="a4"/>
          <w:rFonts w:ascii="Times New Roman" w:hAnsi="Times New Roman"/>
          <w:b/>
          <w:sz w:val="16"/>
          <w:szCs w:val="16"/>
        </w:rPr>
        <w:instrText>://</w:instrText>
      </w:r>
      <w:r>
        <w:rPr>
          <w:rStyle w:val="a4"/>
          <w:rFonts w:ascii="Times New Roman" w:hAnsi="Times New Roman"/>
          <w:b/>
          <w:sz w:val="16"/>
          <w:szCs w:val="16"/>
          <w:lang w:val="en-US"/>
        </w:rPr>
        <w:instrText>www</w:instrText>
      </w:r>
      <w:r w:rsidRPr="00DE64F2">
        <w:rPr>
          <w:rStyle w:val="a4"/>
          <w:rFonts w:ascii="Times New Roman" w:hAnsi="Times New Roman"/>
          <w:b/>
          <w:sz w:val="16"/>
          <w:szCs w:val="16"/>
        </w:rPr>
        <w:instrText>.</w:instrText>
      </w:r>
      <w:r>
        <w:rPr>
          <w:rStyle w:val="a4"/>
          <w:rFonts w:ascii="Times New Roman" w:hAnsi="Times New Roman"/>
          <w:b/>
          <w:sz w:val="16"/>
          <w:szCs w:val="16"/>
          <w:lang w:val="en-US"/>
        </w:rPr>
        <w:instrText>sdsavto</w:instrText>
      </w:r>
      <w:r w:rsidRPr="00DE64F2">
        <w:rPr>
          <w:rStyle w:val="a4"/>
          <w:rFonts w:ascii="Times New Roman" w:hAnsi="Times New Roman"/>
          <w:b/>
          <w:sz w:val="16"/>
          <w:szCs w:val="16"/>
        </w:rPr>
        <w:instrText>.</w:instrText>
      </w:r>
      <w:r>
        <w:rPr>
          <w:rStyle w:val="a4"/>
          <w:rFonts w:ascii="Times New Roman" w:hAnsi="Times New Roman"/>
          <w:b/>
          <w:sz w:val="16"/>
          <w:szCs w:val="16"/>
          <w:lang w:val="en-US"/>
        </w:rPr>
        <w:instrText>ru</w:instrText>
      </w:r>
      <w:r w:rsidRPr="00DE64F2">
        <w:rPr>
          <w:rStyle w:val="a4"/>
          <w:rFonts w:ascii="Times New Roman" w:hAnsi="Times New Roman"/>
          <w:b/>
          <w:sz w:val="16"/>
          <w:szCs w:val="16"/>
        </w:rPr>
        <w:instrText xml:space="preserve">" </w:instrText>
      </w:r>
      <w:r>
        <w:rPr>
          <w:rStyle w:val="a4"/>
          <w:rFonts w:ascii="Times New Roman" w:hAnsi="Times New Roman"/>
          <w:b/>
          <w:sz w:val="16"/>
          <w:szCs w:val="16"/>
          <w:lang w:val="en-US"/>
        </w:rPr>
        <w:fldChar w:fldCharType="separate"/>
      </w:r>
      <w:r w:rsidR="00C03B8F" w:rsidRPr="00284250">
        <w:rPr>
          <w:rStyle w:val="a4"/>
          <w:rFonts w:ascii="Times New Roman" w:hAnsi="Times New Roman"/>
          <w:b/>
          <w:sz w:val="16"/>
          <w:szCs w:val="16"/>
          <w:lang w:val="en-US"/>
        </w:rPr>
        <w:t>www</w:t>
      </w:r>
      <w:r w:rsidR="00C03B8F" w:rsidRPr="00284250">
        <w:rPr>
          <w:rStyle w:val="a4"/>
          <w:rFonts w:ascii="Times New Roman" w:hAnsi="Times New Roman"/>
          <w:b/>
          <w:sz w:val="16"/>
          <w:szCs w:val="16"/>
        </w:rPr>
        <w:t>.</w:t>
      </w:r>
      <w:proofErr w:type="spellStart"/>
      <w:r w:rsidR="00C03B8F" w:rsidRPr="00284250">
        <w:rPr>
          <w:rStyle w:val="a4"/>
          <w:rFonts w:ascii="Times New Roman" w:hAnsi="Times New Roman"/>
          <w:b/>
          <w:sz w:val="16"/>
          <w:szCs w:val="16"/>
          <w:lang w:val="en-US"/>
        </w:rPr>
        <w:t>sdsavto</w:t>
      </w:r>
      <w:proofErr w:type="spellEnd"/>
      <w:r w:rsidR="00C03B8F" w:rsidRPr="00284250">
        <w:rPr>
          <w:rStyle w:val="a4"/>
          <w:rFonts w:ascii="Times New Roman" w:hAnsi="Times New Roman"/>
          <w:b/>
          <w:sz w:val="16"/>
          <w:szCs w:val="16"/>
        </w:rPr>
        <w:t>.</w:t>
      </w:r>
      <w:proofErr w:type="spellStart"/>
      <w:r w:rsidR="00C03B8F" w:rsidRPr="00284250">
        <w:rPr>
          <w:rStyle w:val="a4"/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  <w:r>
        <w:rPr>
          <w:rStyle w:val="a4"/>
          <w:rFonts w:ascii="Times New Roman" w:hAnsi="Times New Roman"/>
          <w:b/>
          <w:sz w:val="16"/>
          <w:szCs w:val="16"/>
          <w:lang w:val="en-US"/>
        </w:rPr>
        <w:fldChar w:fldCharType="end"/>
      </w:r>
    </w:p>
    <w:p w:rsidR="000A1A34" w:rsidRPr="00284250" w:rsidRDefault="000A1A34" w:rsidP="000A1A34">
      <w:pPr>
        <w:pStyle w:val="a5"/>
        <w:spacing w:before="120"/>
        <w:ind w:left="0"/>
        <w:rPr>
          <w:rFonts w:ascii="Times New Roman" w:hAnsi="Times New Roman"/>
          <w:i/>
          <w:sz w:val="14"/>
          <w:szCs w:val="20"/>
        </w:rPr>
      </w:pPr>
    </w:p>
    <w:p w:rsidR="000A1A34" w:rsidRPr="00284250" w:rsidRDefault="00C03B8F" w:rsidP="000A1A34">
      <w:pPr>
        <w:pStyle w:val="a5"/>
        <w:spacing w:before="120"/>
        <w:ind w:left="0"/>
        <w:rPr>
          <w:rFonts w:ascii="Times New Roman" w:hAnsi="Times New Roman"/>
          <w:sz w:val="14"/>
          <w:szCs w:val="20"/>
        </w:rPr>
      </w:pPr>
      <w:r w:rsidRPr="00284250">
        <w:rPr>
          <w:rFonts w:ascii="Times New Roman" w:hAnsi="Times New Roman"/>
          <w:sz w:val="14"/>
          <w:szCs w:val="20"/>
        </w:rPr>
        <w:t>14.12.2017</w:t>
      </w:r>
      <w:r w:rsidR="000A1A34" w:rsidRPr="00284250">
        <w:rPr>
          <w:rFonts w:ascii="Times New Roman" w:hAnsi="Times New Roman"/>
          <w:sz w:val="14"/>
          <w:szCs w:val="20"/>
        </w:rPr>
        <w:t xml:space="preserve"> г.</w:t>
      </w:r>
      <w:r w:rsidR="000A1A34" w:rsidRPr="00284250">
        <w:rPr>
          <w:rFonts w:ascii="Times New Roman" w:hAnsi="Times New Roman"/>
          <w:sz w:val="14"/>
          <w:szCs w:val="20"/>
        </w:rPr>
        <w:br/>
      </w:r>
      <w:r w:rsidRPr="00284250">
        <w:rPr>
          <w:rFonts w:ascii="Times New Roman" w:hAnsi="Times New Roman"/>
          <w:sz w:val="14"/>
          <w:szCs w:val="20"/>
        </w:rPr>
        <w:t>Генеральный д</w:t>
      </w:r>
      <w:r w:rsidR="000A1A34" w:rsidRPr="00284250">
        <w:rPr>
          <w:rFonts w:ascii="Times New Roman" w:hAnsi="Times New Roman"/>
          <w:sz w:val="14"/>
          <w:szCs w:val="20"/>
        </w:rPr>
        <w:t>иректор ООО «</w:t>
      </w:r>
      <w:r w:rsidRPr="00284250">
        <w:rPr>
          <w:rFonts w:ascii="Times New Roman" w:hAnsi="Times New Roman"/>
          <w:sz w:val="14"/>
          <w:szCs w:val="20"/>
        </w:rPr>
        <w:t>СД</w:t>
      </w:r>
      <w:r w:rsidR="000A1A34" w:rsidRPr="00284250">
        <w:rPr>
          <w:rFonts w:ascii="Times New Roman" w:hAnsi="Times New Roman"/>
          <w:sz w:val="14"/>
          <w:szCs w:val="20"/>
        </w:rPr>
        <w:t xml:space="preserve">С» </w:t>
      </w:r>
    </w:p>
    <w:p w:rsidR="00BB301A" w:rsidRPr="00455251" w:rsidRDefault="00C03B8F" w:rsidP="00455251">
      <w:pPr>
        <w:pStyle w:val="a5"/>
        <w:spacing w:before="120"/>
        <w:ind w:left="0"/>
        <w:rPr>
          <w:rFonts w:ascii="Times New Roman" w:hAnsi="Times New Roman"/>
          <w:sz w:val="14"/>
          <w:szCs w:val="20"/>
        </w:rPr>
      </w:pPr>
      <w:proofErr w:type="spellStart"/>
      <w:r w:rsidRPr="00284250">
        <w:rPr>
          <w:rFonts w:ascii="Times New Roman" w:hAnsi="Times New Roman"/>
          <w:sz w:val="14"/>
          <w:szCs w:val="20"/>
        </w:rPr>
        <w:t>Зутиков</w:t>
      </w:r>
      <w:proofErr w:type="spellEnd"/>
      <w:r w:rsidRPr="00284250">
        <w:rPr>
          <w:rFonts w:ascii="Times New Roman" w:hAnsi="Times New Roman"/>
          <w:sz w:val="14"/>
          <w:szCs w:val="20"/>
        </w:rPr>
        <w:t xml:space="preserve"> Станислав Васильевич</w:t>
      </w:r>
    </w:p>
    <w:sectPr w:rsidR="00BB301A" w:rsidRPr="00455251" w:rsidSect="003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06B58"/>
    <w:multiLevelType w:val="multilevel"/>
    <w:tmpl w:val="DE90D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01A"/>
    <w:rsid w:val="000178F4"/>
    <w:rsid w:val="000A1A34"/>
    <w:rsid w:val="001C2DAE"/>
    <w:rsid w:val="00284250"/>
    <w:rsid w:val="003778A8"/>
    <w:rsid w:val="0038268E"/>
    <w:rsid w:val="003971D2"/>
    <w:rsid w:val="003A6BA1"/>
    <w:rsid w:val="00411980"/>
    <w:rsid w:val="00455251"/>
    <w:rsid w:val="004602D1"/>
    <w:rsid w:val="00483655"/>
    <w:rsid w:val="006D7C0F"/>
    <w:rsid w:val="006E5DA7"/>
    <w:rsid w:val="008628A2"/>
    <w:rsid w:val="00BB301A"/>
    <w:rsid w:val="00C03B8F"/>
    <w:rsid w:val="00D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D3F8D-B481-4C45-A265-5BA6CF56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0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301A"/>
    <w:rPr>
      <w:rFonts w:cs="Times New Roman"/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0A1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1A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1A34"/>
    <w:pPr>
      <w:ind w:left="720"/>
      <w:contextualSpacing/>
    </w:pPr>
    <w:rPr>
      <w:rFonts w:eastAsia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3A6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krf1/5_5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dsavto.ru/system/free_files/289/dogovor_oferty_postavki.docx?1549547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popular/gkrf1/5_5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538CF-C80C-4CD9-B9C2-711AA1DA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Менеджер3</dc:creator>
  <cp:lastModifiedBy>Nikolay Novikov</cp:lastModifiedBy>
  <cp:revision>5</cp:revision>
  <cp:lastPrinted>2017-12-14T11:03:00Z</cp:lastPrinted>
  <dcterms:created xsi:type="dcterms:W3CDTF">2017-12-20T10:11:00Z</dcterms:created>
  <dcterms:modified xsi:type="dcterms:W3CDTF">2019-02-07T13:59:00Z</dcterms:modified>
</cp:coreProperties>
</file>